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A6" w:rsidRPr="007B12A6" w:rsidRDefault="007B12A6" w:rsidP="007B12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2A6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</w:p>
    <w:p w:rsidR="007B12A6" w:rsidRPr="007B12A6" w:rsidRDefault="007B12A6" w:rsidP="007B12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3118"/>
        <w:gridCol w:w="4253"/>
      </w:tblGrid>
      <w:tr w:rsidR="007B12A6" w:rsidRPr="007B12A6" w:rsidTr="007B12A6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A6" w:rsidRPr="007B12A6" w:rsidRDefault="007B12A6" w:rsidP="007B12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A6" w:rsidRPr="007B12A6" w:rsidRDefault="007B12A6" w:rsidP="007B12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A6" w:rsidRPr="007B12A6" w:rsidRDefault="007B12A6" w:rsidP="007B12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7B12A6" w:rsidRPr="007B12A6" w:rsidTr="007B12A6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A6" w:rsidRPr="007B12A6" w:rsidRDefault="007B12A6" w:rsidP="007B12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A6" w:rsidRPr="007B12A6" w:rsidRDefault="007B12A6" w:rsidP="007B12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16" w:rsidRPr="001F7516" w:rsidRDefault="001F7516" w:rsidP="001F75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биологии на уровне основного общего образования </w:t>
            </w:r>
            <w:r w:rsidRPr="001F75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1F7516" w:rsidRPr="001F7516" w:rsidRDefault="001F7516" w:rsidP="001F75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1F7516" w:rsidRPr="001F7516" w:rsidRDefault="001F7516" w:rsidP="001F75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1F7516" w:rsidRPr="001F7516" w:rsidRDefault="001F7516" w:rsidP="001F75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1F7516" w:rsidRPr="001F7516" w:rsidRDefault="001F7516" w:rsidP="001F75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F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31.05.2021 № 287 (далее - ФГОС ООО);</w:t>
            </w:r>
          </w:p>
          <w:p w:rsidR="007B12A6" w:rsidRPr="007B12A6" w:rsidRDefault="007B12A6" w:rsidP="001F751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Обязательный учебный предмет «Обществознание» является обязательным для изучения на уровне основного общего образования.</w:t>
            </w:r>
          </w:p>
          <w:p w:rsidR="007B12A6" w:rsidRPr="007B12A6" w:rsidRDefault="007B12A6" w:rsidP="007B12A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программы:</w:t>
            </w:r>
          </w:p>
          <w:p w:rsidR="007B12A6" w:rsidRPr="007B12A6" w:rsidRDefault="007B12A6" w:rsidP="007B12A6">
            <w:pPr>
              <w:widowControl w:val="0"/>
              <w:numPr>
                <w:ilvl w:val="0"/>
                <w:numId w:val="1"/>
              </w:numPr>
              <w:tabs>
                <w:tab w:val="left" w:pos="592"/>
              </w:tabs>
              <w:spacing w:after="0" w:line="276" w:lineRule="auto"/>
              <w:ind w:left="4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A6">
              <w:rPr>
                <w:rFonts w:ascii="Times New Roman" w:eastAsia="Courier New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</w:rPr>
              <w:t xml:space="preserve">развитие </w:t>
            </w:r>
            <w:r w:rsidRPr="007B12A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личности в ответственный период социального взросления человека (10—15 лет), её познавательных интере</w:t>
            </w:r>
            <w:r w:rsidRPr="007B12A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softHyphen/>
              <w:t>сов, критического мышления в процессе восприятия социаль</w:t>
            </w:r>
            <w:r w:rsidRPr="007B12A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softHyphen/>
              <w:t xml:space="preserve">ной (в том числе экономической и правовой) информации и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собственной позиции; нравственной и право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вой культуры, экономического образа мышления, способно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к самоопределению и самореализации;</w:t>
            </w:r>
          </w:p>
          <w:p w:rsidR="007B12A6" w:rsidRPr="007B12A6" w:rsidRDefault="007B12A6" w:rsidP="007B12A6">
            <w:pPr>
              <w:widowControl w:val="0"/>
              <w:numPr>
                <w:ilvl w:val="0"/>
                <w:numId w:val="1"/>
              </w:numPr>
              <w:tabs>
                <w:tab w:val="left" w:pos="592"/>
              </w:tabs>
              <w:spacing w:after="0" w:line="276" w:lineRule="auto"/>
              <w:ind w:left="4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воспитание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общероссийской идентичности, граждан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ответственности, уважения к социальным нормам; при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верженности гуманистическим и демократическим ценностям, закреплённым в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Конституции Российской Федерации;</w:t>
            </w:r>
          </w:p>
          <w:p w:rsidR="007B12A6" w:rsidRPr="007B12A6" w:rsidRDefault="007B12A6" w:rsidP="007B12A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программы:</w:t>
            </w:r>
          </w:p>
          <w:p w:rsidR="007B12A6" w:rsidRPr="007B12A6" w:rsidRDefault="007B12A6" w:rsidP="007B12A6">
            <w:pPr>
              <w:widowControl w:val="0"/>
              <w:numPr>
                <w:ilvl w:val="0"/>
                <w:numId w:val="1"/>
              </w:numPr>
              <w:tabs>
                <w:tab w:val="left" w:pos="602"/>
              </w:tabs>
              <w:spacing w:after="0" w:line="276" w:lineRule="auto"/>
              <w:ind w:left="4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освоение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функциональной грамотности си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стемы </w:t>
            </w:r>
            <w:r w:rsidRPr="007B12A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знаний,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социальной адаптации: об обществе; основных социальных ролях; о позитивно оценива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ний; механизмах реализации и защиты прав человека и граж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данина;</w:t>
            </w:r>
          </w:p>
          <w:p w:rsidR="007B12A6" w:rsidRPr="007B12A6" w:rsidRDefault="007B12A6" w:rsidP="007B12A6">
            <w:pPr>
              <w:widowControl w:val="0"/>
              <w:numPr>
                <w:ilvl w:val="0"/>
                <w:numId w:val="1"/>
              </w:numPr>
              <w:tabs>
                <w:tab w:val="left" w:pos="606"/>
              </w:tabs>
              <w:spacing w:after="409" w:line="276" w:lineRule="auto"/>
              <w:ind w:left="4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опыта 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полученных знаний для решения типичных задач в области социальных отноше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ний; экономической и гражданско-общественной деятельно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сти; межличностных отношений; отношений между людьми различных национальностей и вероисповеданий; самостоя</w:t>
            </w:r>
            <w:r w:rsidRPr="007B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тельной познавательной деятельности; правоотношений; семейно-бытовых отношений.</w:t>
            </w:r>
          </w:p>
          <w:p w:rsidR="007B12A6" w:rsidRPr="007B12A6" w:rsidRDefault="007B12A6" w:rsidP="007B12A6">
            <w:pPr>
              <w:spacing w:line="256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Рабочая программа формируются с учетом рабочей программы воспитания.</w:t>
            </w:r>
          </w:p>
          <w:p w:rsidR="007B12A6" w:rsidRPr="007B12A6" w:rsidRDefault="007B12A6" w:rsidP="007B12A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Изучение обществознания в </w:t>
            </w:r>
            <w:proofErr w:type="gramStart"/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 классе</w:t>
            </w:r>
            <w:proofErr w:type="gramEnd"/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7B12A6" w:rsidRPr="007B12A6" w:rsidRDefault="007B12A6" w:rsidP="007B12A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Тематическое планирование подробно раскрывает виды деятельности учащихся на уроке.</w:t>
            </w:r>
          </w:p>
          <w:p w:rsidR="007B12A6" w:rsidRPr="007B12A6" w:rsidRDefault="007B12A6" w:rsidP="007B12A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2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</w:t>
            </w:r>
          </w:p>
          <w:p w:rsidR="007B12A6" w:rsidRPr="007B12A6" w:rsidRDefault="007B12A6" w:rsidP="007B12A6">
            <w:pPr>
              <w:spacing w:after="0" w:line="240" w:lineRule="auto"/>
              <w:ind w:left="567"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B12A6" w:rsidRPr="007B12A6" w:rsidRDefault="007B12A6" w:rsidP="007B12A6">
      <w:pPr>
        <w:widowControl w:val="0"/>
        <w:spacing w:after="0" w:line="216" w:lineRule="exact"/>
        <w:ind w:righ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B12A6" w:rsidRPr="007B12A6" w:rsidRDefault="007B12A6" w:rsidP="007B12A6">
      <w:pPr>
        <w:widowControl w:val="0"/>
        <w:spacing w:after="0" w:line="216" w:lineRule="exact"/>
        <w:ind w:righ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B12A6" w:rsidRPr="007B12A6" w:rsidRDefault="007B12A6" w:rsidP="007B12A6">
      <w:pPr>
        <w:widowControl w:val="0"/>
        <w:spacing w:after="0" w:line="216" w:lineRule="exact"/>
        <w:ind w:righ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B12A6" w:rsidRPr="007B12A6" w:rsidRDefault="007B12A6" w:rsidP="007B12A6">
      <w:pPr>
        <w:widowControl w:val="0"/>
        <w:spacing w:after="0" w:line="216" w:lineRule="exact"/>
        <w:ind w:righ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E7AE5" w:rsidRDefault="00FE7AE5"/>
    <w:sectPr w:rsidR="00FE7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334E4"/>
    <w:multiLevelType w:val="multilevel"/>
    <w:tmpl w:val="B9B61B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453"/>
    <w:rsid w:val="001F7516"/>
    <w:rsid w:val="005E4453"/>
    <w:rsid w:val="007B12A6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8D54"/>
  <w15:chartTrackingRefBased/>
  <w15:docId w15:val="{5A158532-0C35-45D4-BB52-505C4A48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2022-06-27T14:11:00Z</dcterms:created>
  <dcterms:modified xsi:type="dcterms:W3CDTF">2022-06-27T14:27:00Z</dcterms:modified>
</cp:coreProperties>
</file>